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DD" w:rsidRDefault="002B64DD" w:rsidP="002B64DD">
      <w:pPr>
        <w:rPr>
          <w:rFonts w:ascii="Times New Roman" w:hAnsi="Times New Roman" w:cs="Times New Roman"/>
          <w:sz w:val="24"/>
          <w:szCs w:val="24"/>
        </w:rPr>
      </w:pPr>
    </w:p>
    <w:p w:rsidR="002B64DD" w:rsidRPr="00037D07" w:rsidRDefault="002B64DD" w:rsidP="002B64DD">
      <w:pPr>
        <w:jc w:val="both"/>
        <w:rPr>
          <w:rFonts w:ascii="Times New Roman" w:hAnsi="Times New Roman" w:cs="Times New Roman"/>
          <w:sz w:val="24"/>
          <w:szCs w:val="24"/>
        </w:rPr>
      </w:pPr>
      <w:r w:rsidRPr="00037D07">
        <w:rPr>
          <w:rFonts w:ascii="Times New Roman" w:hAnsi="Times New Roman" w:cs="Times New Roman"/>
          <w:sz w:val="24"/>
          <w:szCs w:val="24"/>
        </w:rPr>
        <w:t>Zamawiający tj. Ośrodek Pomocy Społecznej w Nysie</w:t>
      </w:r>
      <w:r>
        <w:rPr>
          <w:rFonts w:ascii="Times New Roman" w:hAnsi="Times New Roman" w:cs="Times New Roman"/>
          <w:sz w:val="24"/>
          <w:szCs w:val="24"/>
        </w:rPr>
        <w:t xml:space="preserve">, zawiadamia, że w trybie zapytania ofertowego na realizację zadania pn.” Opracowanie  Strategii Rozwiązywania Problemów Społecznych Gminy Nysa na lata 2016 – 2026 ”, że najkorzystniejszą ofertę złożył: Instytut Badań i Analiz Społecznych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>
        <w:rPr>
          <w:rFonts w:ascii="Times New Roman" w:hAnsi="Times New Roman" w:cs="Times New Roman"/>
          <w:sz w:val="24"/>
          <w:szCs w:val="24"/>
        </w:rPr>
        <w:t>” Arkadiusz Dudek, Luszowice ul. Górna 29a,         32 – 500 Chrzanów.</w:t>
      </w:r>
    </w:p>
    <w:p w:rsidR="002B64DD" w:rsidRPr="00F958D3" w:rsidRDefault="002B64DD" w:rsidP="002B64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B64DD" w:rsidRPr="00F958D3" w:rsidRDefault="002B64DD" w:rsidP="002B6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D1D">
        <w:rPr>
          <w:rFonts w:ascii="Times New Roman" w:hAnsi="Times New Roman" w:cs="Times New Roman"/>
          <w:b/>
          <w:sz w:val="24"/>
          <w:szCs w:val="24"/>
          <w:u w:val="single"/>
        </w:rPr>
        <w:t>Uzasadnienie wyboru</w:t>
      </w:r>
      <w:r w:rsidRPr="00FF7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3BE0">
        <w:rPr>
          <w:rFonts w:ascii="Times New Roman" w:hAnsi="Times New Roman" w:cs="Times New Roman"/>
          <w:sz w:val="24"/>
          <w:szCs w:val="24"/>
        </w:rPr>
        <w:t xml:space="preserve">Oferta złożona przez w/w </w:t>
      </w:r>
      <w:r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F958D3">
        <w:rPr>
          <w:rFonts w:ascii="Times New Roman" w:hAnsi="Times New Roman" w:cs="Times New Roman"/>
          <w:sz w:val="24"/>
          <w:szCs w:val="24"/>
        </w:rPr>
        <w:t>uzyskała najwyższą ocenę punktową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D3">
        <w:rPr>
          <w:rFonts w:ascii="Times New Roman" w:hAnsi="Times New Roman" w:cs="Times New Roman"/>
          <w:sz w:val="24"/>
          <w:szCs w:val="24"/>
        </w:rPr>
        <w:t>spośród ofert podlegających ocenie na podstawie kryteriów określonych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D3">
        <w:rPr>
          <w:rFonts w:ascii="Times New Roman" w:hAnsi="Times New Roman" w:cs="Times New Roman"/>
          <w:sz w:val="24"/>
          <w:szCs w:val="24"/>
        </w:rPr>
        <w:t>specyfikacji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4DD" w:rsidRDefault="002B64DD" w:rsidP="002B64DD">
      <w:pPr>
        <w:suppressAutoHyphens/>
        <w:textAlignment w:val="baseline"/>
        <w:rPr>
          <w:rFonts w:ascii="Arial" w:eastAsia="SimSun" w:hAnsi="Arial" w:cs="Arial"/>
          <w:kern w:val="1"/>
          <w:lang w:eastAsia="zh-CN"/>
        </w:rPr>
      </w:pPr>
    </w:p>
    <w:p w:rsidR="006F6B7E" w:rsidRDefault="006F6B7E">
      <w:bookmarkStart w:id="0" w:name="_GoBack"/>
      <w:bookmarkEnd w:id="0"/>
    </w:p>
    <w:sectPr w:rsidR="006F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D"/>
    <w:rsid w:val="002B64DD"/>
    <w:rsid w:val="006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6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6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 Beata</dc:creator>
  <cp:lastModifiedBy>Majchrzak Beata</cp:lastModifiedBy>
  <cp:revision>1</cp:revision>
  <dcterms:created xsi:type="dcterms:W3CDTF">2015-12-17T11:38:00Z</dcterms:created>
  <dcterms:modified xsi:type="dcterms:W3CDTF">2015-12-17T11:39:00Z</dcterms:modified>
</cp:coreProperties>
</file>